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14" w:rsidRPr="00E92DC1" w:rsidRDefault="00016614" w:rsidP="00E92DC1">
      <w:pPr>
        <w:spacing w:beforeLines="150" w:before="468"/>
        <w:ind w:leftChars="50" w:left="105"/>
        <w:jc w:val="distribute"/>
        <w:rPr>
          <w:color w:val="FF0000"/>
          <w:w w:val="66"/>
          <w:sz w:val="124"/>
          <w:szCs w:val="124"/>
        </w:rPr>
      </w:pPr>
      <w:r w:rsidRPr="00995117">
        <w:rPr>
          <w:rFonts w:hint="eastAsia"/>
          <w:color w:val="FF0000"/>
          <w:w w:val="66"/>
          <w:sz w:val="124"/>
          <w:szCs w:val="124"/>
        </w:rPr>
        <w:t>嘉兴市教育基金会文件</w:t>
      </w:r>
    </w:p>
    <w:p w:rsidR="00016614" w:rsidRDefault="00E92DC1" w:rsidP="00631D65">
      <w:pPr>
        <w:spacing w:beforeLines="200" w:before="624"/>
        <w:jc w:val="center"/>
        <w:rPr>
          <w:rFonts w:ascii="黑体" w:eastAsia="黑体" w:hAnsi="黑体"/>
          <w:sz w:val="32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0FBDB1" wp14:editId="1AED2983">
                <wp:simplePos x="0" y="0"/>
                <wp:positionH relativeFrom="column">
                  <wp:posOffset>-76200</wp:posOffset>
                </wp:positionH>
                <wp:positionV relativeFrom="paragraph">
                  <wp:posOffset>231775</wp:posOffset>
                </wp:positionV>
                <wp:extent cx="539115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18.25pt" to="418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" strokecolor="red" strokeweight="1.5pt"/>
            </w:pict>
          </mc:Fallback>
        </mc:AlternateContent>
      </w:r>
      <w:r w:rsidR="00016614" w:rsidRPr="00016614">
        <w:rPr>
          <w:rFonts w:ascii="黑体" w:eastAsia="黑体" w:hAnsi="黑体" w:hint="eastAsia"/>
          <w:sz w:val="32"/>
        </w:rPr>
        <w:t>关于</w:t>
      </w:r>
      <w:r>
        <w:rPr>
          <w:rFonts w:ascii="黑体" w:eastAsia="黑体" w:hAnsi="黑体" w:hint="eastAsia"/>
          <w:sz w:val="32"/>
        </w:rPr>
        <w:t>评选</w:t>
      </w:r>
      <w:r w:rsidR="00016614" w:rsidRPr="00016614">
        <w:rPr>
          <w:rFonts w:ascii="黑体" w:eastAsia="黑体" w:hAnsi="黑体" w:hint="eastAsia"/>
          <w:sz w:val="32"/>
        </w:rPr>
        <w:t>2017年度</w:t>
      </w:r>
      <w:r w:rsidR="00016614">
        <w:rPr>
          <w:rFonts w:ascii="黑体" w:eastAsia="黑体" w:hAnsi="黑体" w:hint="eastAsia"/>
          <w:sz w:val="32"/>
        </w:rPr>
        <w:t>嘉兴市教育基金会工作</w:t>
      </w:r>
    </w:p>
    <w:p w:rsidR="00016614" w:rsidRPr="00016614" w:rsidRDefault="00DB3563" w:rsidP="00631D65">
      <w:pPr>
        <w:spacing w:afterLines="150" w:after="468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先进集体和</w:t>
      </w:r>
      <w:bookmarkStart w:id="0" w:name="_GoBack"/>
      <w:bookmarkEnd w:id="0"/>
      <w:r w:rsidR="00016614" w:rsidRPr="00016614">
        <w:rPr>
          <w:rFonts w:ascii="黑体" w:eastAsia="黑体" w:hAnsi="黑体" w:hint="eastAsia"/>
          <w:sz w:val="32"/>
        </w:rPr>
        <w:t>先进个人的通知</w:t>
      </w:r>
    </w:p>
    <w:p w:rsidR="00016614" w:rsidRPr="00016614" w:rsidRDefault="00016614" w:rsidP="00631D65">
      <w:pPr>
        <w:spacing w:afterLines="100" w:after="312"/>
        <w:rPr>
          <w:rFonts w:ascii="仿宋" w:eastAsia="仿宋" w:hAnsi="仿宋"/>
          <w:sz w:val="28"/>
        </w:rPr>
      </w:pPr>
      <w:r w:rsidRPr="00016614">
        <w:rPr>
          <w:rFonts w:ascii="仿宋" w:eastAsia="仿宋" w:hAnsi="仿宋" w:hint="eastAsia"/>
          <w:sz w:val="28"/>
        </w:rPr>
        <w:t>各</w:t>
      </w:r>
      <w:r>
        <w:rPr>
          <w:rFonts w:ascii="仿宋" w:eastAsia="仿宋" w:hAnsi="仿宋" w:hint="eastAsia"/>
          <w:sz w:val="28"/>
        </w:rPr>
        <w:t>有</w:t>
      </w:r>
      <w:r w:rsidRPr="00016614">
        <w:rPr>
          <w:rFonts w:ascii="仿宋" w:eastAsia="仿宋" w:hAnsi="仿宋" w:hint="eastAsia"/>
          <w:sz w:val="28"/>
        </w:rPr>
        <w:t>关单位：</w:t>
      </w:r>
    </w:p>
    <w:p w:rsidR="00E92DC1" w:rsidRDefault="004C1FAB" w:rsidP="00016614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2017</w:t>
      </w:r>
      <w:r w:rsidR="00636175">
        <w:rPr>
          <w:rFonts w:ascii="仿宋" w:eastAsia="仿宋" w:hAnsi="仿宋" w:hint="eastAsia"/>
          <w:sz w:val="28"/>
        </w:rPr>
        <w:t>年嘉兴市教育基金会在全面贯彻党的十九大精神中，在市委、市政府的正确领导下，在市教工委（教育局）</w:t>
      </w:r>
      <w:r w:rsidR="000C0E31">
        <w:rPr>
          <w:rFonts w:ascii="仿宋" w:eastAsia="仿宋" w:hAnsi="仿宋" w:hint="eastAsia"/>
          <w:sz w:val="28"/>
        </w:rPr>
        <w:t>的具体领导和指导下，</w:t>
      </w:r>
      <w:r w:rsidR="00D03EF0">
        <w:rPr>
          <w:rFonts w:ascii="仿宋" w:eastAsia="仿宋" w:hAnsi="仿宋" w:hint="eastAsia"/>
          <w:sz w:val="28"/>
        </w:rPr>
        <w:t>牢记</w:t>
      </w:r>
      <w:r w:rsidR="00525AF6">
        <w:rPr>
          <w:rFonts w:ascii="仿宋" w:eastAsia="仿宋" w:hAnsi="仿宋" w:hint="eastAsia"/>
          <w:sz w:val="28"/>
        </w:rPr>
        <w:t>办会</w:t>
      </w:r>
      <w:r w:rsidR="00D03EF0">
        <w:rPr>
          <w:rFonts w:ascii="仿宋" w:eastAsia="仿宋" w:hAnsi="仿宋" w:hint="eastAsia"/>
          <w:sz w:val="28"/>
        </w:rPr>
        <w:t>宗旨，</w:t>
      </w:r>
      <w:r w:rsidR="00DF507D">
        <w:rPr>
          <w:rFonts w:ascii="仿宋" w:eastAsia="仿宋" w:hAnsi="仿宋" w:hint="eastAsia"/>
          <w:sz w:val="28"/>
        </w:rPr>
        <w:t>在积极</w:t>
      </w:r>
      <w:r w:rsidR="00631D65">
        <w:rPr>
          <w:rFonts w:ascii="仿宋" w:eastAsia="仿宋" w:hAnsi="仿宋" w:hint="eastAsia"/>
          <w:sz w:val="28"/>
        </w:rPr>
        <w:t>开展</w:t>
      </w:r>
      <w:r w:rsidR="00525AF6">
        <w:rPr>
          <w:rFonts w:ascii="仿宋" w:eastAsia="仿宋" w:hAnsi="仿宋" w:hint="eastAsia"/>
          <w:sz w:val="28"/>
        </w:rPr>
        <w:t>服务教育奖优帮困的工作</w:t>
      </w:r>
      <w:r w:rsidR="00631D65">
        <w:rPr>
          <w:rFonts w:ascii="仿宋" w:eastAsia="仿宋" w:hAnsi="仿宋" w:hint="eastAsia"/>
          <w:sz w:val="28"/>
        </w:rPr>
        <w:t>中</w:t>
      </w:r>
      <w:r w:rsidR="00DF507D">
        <w:rPr>
          <w:rFonts w:ascii="仿宋" w:eastAsia="仿宋" w:hAnsi="仿宋" w:hint="eastAsia"/>
          <w:sz w:val="28"/>
        </w:rPr>
        <w:t>，</w:t>
      </w:r>
      <w:r w:rsidR="00525AF6">
        <w:rPr>
          <w:rFonts w:ascii="仿宋" w:eastAsia="仿宋" w:hAnsi="仿宋" w:hint="eastAsia"/>
          <w:sz w:val="28"/>
        </w:rPr>
        <w:t>得到了社会各界爱心企业和爱心人士的大力支持，涌现</w:t>
      </w:r>
      <w:r w:rsidR="00D03EF0">
        <w:rPr>
          <w:rFonts w:ascii="仿宋" w:eastAsia="仿宋" w:hAnsi="仿宋" w:hint="eastAsia"/>
          <w:sz w:val="28"/>
        </w:rPr>
        <w:t>了一大批热心支持教育事业发展的企</w:t>
      </w:r>
      <w:r w:rsidR="00631D65">
        <w:rPr>
          <w:rFonts w:ascii="仿宋" w:eastAsia="仿宋" w:hAnsi="仿宋" w:hint="eastAsia"/>
          <w:sz w:val="28"/>
        </w:rPr>
        <w:t>、</w:t>
      </w:r>
      <w:r w:rsidR="00D03EF0">
        <w:rPr>
          <w:rFonts w:ascii="仿宋" w:eastAsia="仿宋" w:hAnsi="仿宋" w:hint="eastAsia"/>
          <w:sz w:val="28"/>
        </w:rPr>
        <w:t>事业单位和个人</w:t>
      </w:r>
      <w:r w:rsidR="009C01AB">
        <w:rPr>
          <w:rFonts w:ascii="仿宋" w:eastAsia="仿宋" w:hAnsi="仿宋" w:hint="eastAsia"/>
          <w:sz w:val="28"/>
        </w:rPr>
        <w:t>。</w:t>
      </w:r>
    </w:p>
    <w:p w:rsidR="00E92DC1" w:rsidRDefault="00E92DC1" w:rsidP="00E92DC1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现将开展“2017年度</w:t>
      </w:r>
      <w:r w:rsidRPr="00E92DC1">
        <w:rPr>
          <w:rFonts w:ascii="仿宋" w:eastAsia="仿宋" w:hAnsi="仿宋" w:hint="eastAsia"/>
          <w:sz w:val="28"/>
        </w:rPr>
        <w:t>嘉兴市教育基金会工作</w:t>
      </w:r>
      <w:r w:rsidR="000D476D">
        <w:rPr>
          <w:rFonts w:ascii="仿宋" w:eastAsia="仿宋" w:hAnsi="仿宋" w:hint="eastAsia"/>
          <w:sz w:val="28"/>
        </w:rPr>
        <w:t>先进集体和</w:t>
      </w:r>
      <w:r w:rsidRPr="00E92DC1">
        <w:rPr>
          <w:rFonts w:ascii="仿宋" w:eastAsia="仿宋" w:hAnsi="仿宋" w:hint="eastAsia"/>
          <w:sz w:val="28"/>
        </w:rPr>
        <w:t>先进个人</w:t>
      </w:r>
      <w:r>
        <w:rPr>
          <w:rFonts w:ascii="仿宋" w:eastAsia="仿宋" w:hAnsi="仿宋" w:hint="eastAsia"/>
          <w:sz w:val="28"/>
        </w:rPr>
        <w:t>”评选工作，请各有关单位根据《</w:t>
      </w:r>
      <w:r w:rsidRPr="009C01AB">
        <w:rPr>
          <w:rFonts w:ascii="仿宋" w:eastAsia="仿宋" w:hAnsi="仿宋" w:hint="eastAsia"/>
          <w:sz w:val="28"/>
        </w:rPr>
        <w:t>嘉兴市教育基金会先进集体和</w:t>
      </w:r>
      <w:r w:rsidR="001A74CC">
        <w:rPr>
          <w:rFonts w:ascii="仿宋" w:eastAsia="仿宋" w:hAnsi="仿宋" w:hint="eastAsia"/>
          <w:sz w:val="28"/>
        </w:rPr>
        <w:t>先进</w:t>
      </w:r>
      <w:r w:rsidRPr="009C01AB">
        <w:rPr>
          <w:rFonts w:ascii="仿宋" w:eastAsia="仿宋" w:hAnsi="仿宋" w:hint="eastAsia"/>
          <w:sz w:val="28"/>
        </w:rPr>
        <w:t>个人奖励办法</w:t>
      </w:r>
      <w:r>
        <w:rPr>
          <w:rFonts w:ascii="仿宋" w:eastAsia="仿宋" w:hAnsi="仿宋" w:hint="eastAsia"/>
          <w:sz w:val="28"/>
        </w:rPr>
        <w:t>》（</w:t>
      </w:r>
      <w:r w:rsidR="00F1256C">
        <w:rPr>
          <w:rFonts w:ascii="仿宋" w:eastAsia="仿宋" w:hAnsi="仿宋" w:hint="eastAsia"/>
          <w:sz w:val="28"/>
        </w:rPr>
        <w:t>征求</w:t>
      </w:r>
      <w:r>
        <w:rPr>
          <w:rFonts w:ascii="仿宋" w:eastAsia="仿宋" w:hAnsi="仿宋" w:hint="eastAsia"/>
          <w:sz w:val="28"/>
        </w:rPr>
        <w:t>意见稿）（见附件）推荐人选，于12月27日前报市教育基金会秘书处。</w:t>
      </w:r>
    </w:p>
    <w:p w:rsidR="00016614" w:rsidRPr="00016614" w:rsidRDefault="00E92DC1" w:rsidP="00016614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联系人：周冬珽   电话：15868300001</w:t>
      </w:r>
    </w:p>
    <w:p w:rsidR="00016614" w:rsidRDefault="00016614" w:rsidP="00016614">
      <w:pPr>
        <w:ind w:firstLineChars="200" w:firstLine="420"/>
      </w:pPr>
    </w:p>
    <w:p w:rsidR="00265B7A" w:rsidRDefault="00265B7A" w:rsidP="000C0E31">
      <w:pPr>
        <w:rPr>
          <w:rFonts w:ascii="仿宋" w:eastAsia="仿宋" w:hAnsi="仿宋"/>
          <w:sz w:val="28"/>
        </w:rPr>
      </w:pPr>
    </w:p>
    <w:p w:rsidR="00265B7A" w:rsidRDefault="00265B7A" w:rsidP="00265B7A">
      <w:pPr>
        <w:ind w:firstLineChars="200" w:firstLine="560"/>
        <w:rPr>
          <w:rFonts w:ascii="仿宋" w:eastAsia="仿宋" w:hAnsi="仿宋"/>
          <w:sz w:val="28"/>
        </w:rPr>
      </w:pPr>
      <w:r w:rsidRPr="00265B7A">
        <w:rPr>
          <w:rFonts w:ascii="仿宋" w:eastAsia="仿宋" w:hAnsi="仿宋" w:hint="eastAsia"/>
          <w:sz w:val="28"/>
        </w:rPr>
        <w:t>附件：</w:t>
      </w:r>
      <w:r w:rsidR="00E92DC1">
        <w:rPr>
          <w:rFonts w:ascii="仿宋" w:eastAsia="仿宋" w:hAnsi="仿宋" w:hint="eastAsia"/>
          <w:sz w:val="28"/>
        </w:rPr>
        <w:t>《</w:t>
      </w:r>
      <w:r w:rsidR="00E92DC1" w:rsidRPr="009C01AB">
        <w:rPr>
          <w:rFonts w:ascii="仿宋" w:eastAsia="仿宋" w:hAnsi="仿宋" w:hint="eastAsia"/>
          <w:sz w:val="28"/>
        </w:rPr>
        <w:t>嘉兴市教育基金会先进集体和</w:t>
      </w:r>
      <w:r w:rsidR="001A74CC">
        <w:rPr>
          <w:rFonts w:ascii="仿宋" w:eastAsia="仿宋" w:hAnsi="仿宋" w:hint="eastAsia"/>
          <w:sz w:val="28"/>
        </w:rPr>
        <w:t>先进</w:t>
      </w:r>
      <w:r w:rsidR="00E92DC1" w:rsidRPr="009C01AB">
        <w:rPr>
          <w:rFonts w:ascii="仿宋" w:eastAsia="仿宋" w:hAnsi="仿宋" w:hint="eastAsia"/>
          <w:sz w:val="28"/>
        </w:rPr>
        <w:t>个人奖励办法</w:t>
      </w:r>
      <w:r w:rsidR="00E92DC1">
        <w:rPr>
          <w:rFonts w:ascii="仿宋" w:eastAsia="仿宋" w:hAnsi="仿宋" w:hint="eastAsia"/>
          <w:sz w:val="28"/>
        </w:rPr>
        <w:t>》（</w:t>
      </w:r>
      <w:r w:rsidR="00F1256C">
        <w:rPr>
          <w:rFonts w:ascii="仿宋" w:eastAsia="仿宋" w:hAnsi="仿宋" w:hint="eastAsia"/>
          <w:sz w:val="28"/>
        </w:rPr>
        <w:t>征求</w:t>
      </w:r>
      <w:r w:rsidR="00E92DC1">
        <w:rPr>
          <w:rFonts w:ascii="仿宋" w:eastAsia="仿宋" w:hAnsi="仿宋" w:hint="eastAsia"/>
          <w:sz w:val="28"/>
        </w:rPr>
        <w:t>意见稿）</w:t>
      </w:r>
    </w:p>
    <w:p w:rsidR="00E92DC1" w:rsidRDefault="00E92DC1" w:rsidP="00265B7A">
      <w:pPr>
        <w:ind w:leftChars="2000" w:left="4200" w:firstLineChars="200" w:firstLine="560"/>
        <w:rPr>
          <w:rFonts w:ascii="仿宋" w:eastAsia="仿宋" w:hAnsi="仿宋"/>
          <w:sz w:val="28"/>
        </w:rPr>
      </w:pPr>
    </w:p>
    <w:p w:rsidR="00265B7A" w:rsidRDefault="00265B7A" w:rsidP="00265B7A">
      <w:pPr>
        <w:ind w:leftChars="2000" w:left="4200"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嘉兴市教育基金会</w:t>
      </w:r>
    </w:p>
    <w:p w:rsidR="00265B7A" w:rsidRDefault="00265B7A" w:rsidP="00525AF6">
      <w:pPr>
        <w:ind w:leftChars="2000" w:left="4200" w:firstLineChars="250" w:firstLine="70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2018年1月3日</w:t>
      </w:r>
    </w:p>
    <w:p w:rsidR="00265B7A" w:rsidRDefault="00265B7A" w:rsidP="00265B7A">
      <w:pPr>
        <w:ind w:leftChars="2000" w:left="4200" w:firstLineChars="200" w:firstLine="560"/>
        <w:rPr>
          <w:rFonts w:ascii="仿宋" w:eastAsia="仿宋" w:hAnsi="仿宋"/>
          <w:sz w:val="28"/>
        </w:rPr>
      </w:pPr>
    </w:p>
    <w:p w:rsidR="00265B7A" w:rsidRDefault="00265B7A" w:rsidP="00265B7A">
      <w:pPr>
        <w:ind w:leftChars="2000" w:left="4200" w:firstLineChars="200" w:firstLine="560"/>
        <w:rPr>
          <w:rFonts w:ascii="仿宋" w:eastAsia="仿宋" w:hAnsi="仿宋"/>
          <w:sz w:val="28"/>
        </w:rPr>
      </w:pPr>
    </w:p>
    <w:p w:rsidR="00265B7A" w:rsidRDefault="00265B7A" w:rsidP="00265B7A">
      <w:pPr>
        <w:ind w:leftChars="2000" w:left="4200" w:firstLineChars="200" w:firstLine="560"/>
        <w:rPr>
          <w:rFonts w:ascii="仿宋" w:eastAsia="仿宋" w:hAnsi="仿宋"/>
          <w:sz w:val="28"/>
        </w:rPr>
      </w:pPr>
    </w:p>
    <w:p w:rsidR="00265B7A" w:rsidRDefault="00265B7A" w:rsidP="00265B7A">
      <w:pPr>
        <w:ind w:leftChars="2000" w:left="4200" w:firstLineChars="200" w:firstLine="560"/>
        <w:rPr>
          <w:rFonts w:ascii="仿宋" w:eastAsia="仿宋" w:hAnsi="仿宋"/>
          <w:sz w:val="28"/>
        </w:rPr>
      </w:pPr>
    </w:p>
    <w:p w:rsidR="00265B7A" w:rsidRDefault="00265B7A" w:rsidP="00265B7A">
      <w:pPr>
        <w:ind w:leftChars="2000" w:left="4200" w:firstLineChars="200" w:firstLine="560"/>
        <w:rPr>
          <w:rFonts w:ascii="仿宋" w:eastAsia="仿宋" w:hAnsi="仿宋"/>
          <w:sz w:val="28"/>
        </w:rPr>
      </w:pPr>
    </w:p>
    <w:p w:rsidR="00265B7A" w:rsidRDefault="00265B7A" w:rsidP="00265B7A">
      <w:pPr>
        <w:ind w:leftChars="2000" w:left="4200" w:firstLineChars="200" w:firstLine="560"/>
        <w:rPr>
          <w:rFonts w:ascii="仿宋" w:eastAsia="仿宋" w:hAnsi="仿宋"/>
          <w:sz w:val="28"/>
        </w:rPr>
      </w:pPr>
    </w:p>
    <w:p w:rsidR="00265B7A" w:rsidRDefault="00265B7A" w:rsidP="00265B7A">
      <w:pPr>
        <w:ind w:leftChars="2000" w:left="4200" w:firstLineChars="200" w:firstLine="560"/>
        <w:rPr>
          <w:rFonts w:ascii="仿宋" w:eastAsia="仿宋" w:hAnsi="仿宋"/>
          <w:sz w:val="28"/>
        </w:rPr>
      </w:pPr>
    </w:p>
    <w:p w:rsidR="00265B7A" w:rsidRDefault="00265B7A" w:rsidP="00265B7A">
      <w:pPr>
        <w:ind w:leftChars="2000" w:left="4200" w:firstLineChars="200" w:firstLine="560"/>
        <w:rPr>
          <w:rFonts w:ascii="仿宋" w:eastAsia="仿宋" w:hAnsi="仿宋"/>
          <w:sz w:val="28"/>
        </w:rPr>
      </w:pPr>
    </w:p>
    <w:p w:rsidR="00265B7A" w:rsidRDefault="00265B7A" w:rsidP="00DF507D">
      <w:pPr>
        <w:rPr>
          <w:rFonts w:ascii="仿宋" w:eastAsia="仿宋" w:hAnsi="仿宋"/>
          <w:sz w:val="28"/>
        </w:rPr>
      </w:pPr>
    </w:p>
    <w:p w:rsidR="00265B7A" w:rsidRDefault="00265B7A" w:rsidP="00DF507D">
      <w:pPr>
        <w:rPr>
          <w:rFonts w:ascii="仿宋" w:eastAsia="仿宋" w:hAnsi="仿宋"/>
          <w:sz w:val="28"/>
        </w:rPr>
      </w:pPr>
    </w:p>
    <w:p w:rsidR="00DF507D" w:rsidRDefault="00DF507D" w:rsidP="002F0490">
      <w:pPr>
        <w:spacing w:line="460" w:lineRule="exact"/>
        <w:rPr>
          <w:rFonts w:ascii="仿宋" w:eastAsia="仿宋" w:hAnsi="仿宋"/>
          <w:sz w:val="28"/>
          <w:szCs w:val="28"/>
        </w:rPr>
      </w:pPr>
    </w:p>
    <w:p w:rsidR="00DF507D" w:rsidRDefault="00DF507D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35707B" w:rsidRDefault="0035707B" w:rsidP="002F0490">
      <w:pPr>
        <w:spacing w:line="460" w:lineRule="exact"/>
        <w:rPr>
          <w:rFonts w:ascii="仿宋" w:eastAsia="仿宋" w:hAnsi="仿宋"/>
          <w:sz w:val="28"/>
          <w:szCs w:val="28"/>
        </w:rPr>
      </w:pPr>
      <w:r w:rsidRPr="0035707B">
        <w:rPr>
          <w:rFonts w:ascii="仿宋" w:eastAsia="仿宋" w:hAnsi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E92DC1" w:rsidRDefault="00E92DC1" w:rsidP="00E92DC1">
      <w:pPr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 w:rsidRPr="000A0724">
        <w:rPr>
          <w:rFonts w:ascii="微软雅黑" w:eastAsia="微软雅黑" w:hAnsi="微软雅黑" w:hint="eastAsia"/>
          <w:b/>
          <w:sz w:val="32"/>
          <w:szCs w:val="32"/>
        </w:rPr>
        <w:t>嘉兴市教育基金会先进集体和</w:t>
      </w:r>
      <w:r w:rsidR="001A74CC">
        <w:rPr>
          <w:rFonts w:ascii="微软雅黑" w:eastAsia="微软雅黑" w:hAnsi="微软雅黑" w:hint="eastAsia"/>
          <w:b/>
          <w:sz w:val="32"/>
          <w:szCs w:val="32"/>
        </w:rPr>
        <w:t>先进</w:t>
      </w:r>
      <w:r w:rsidRPr="000A0724">
        <w:rPr>
          <w:rFonts w:ascii="微软雅黑" w:eastAsia="微软雅黑" w:hAnsi="微软雅黑" w:hint="eastAsia"/>
          <w:b/>
          <w:sz w:val="32"/>
          <w:szCs w:val="32"/>
        </w:rPr>
        <w:t>个人表彰奖励办法</w:t>
      </w:r>
    </w:p>
    <w:p w:rsidR="00E92DC1" w:rsidRPr="000A0724" w:rsidRDefault="00E92DC1" w:rsidP="00E92DC1">
      <w:pPr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 w:rsidRPr="000A0724">
        <w:rPr>
          <w:rFonts w:ascii="微软雅黑" w:eastAsia="微软雅黑" w:hAnsi="微软雅黑" w:hint="eastAsia"/>
          <w:b/>
          <w:sz w:val="32"/>
          <w:szCs w:val="32"/>
        </w:rPr>
        <w:t>（</w:t>
      </w:r>
      <w:r w:rsidR="00F1256C">
        <w:rPr>
          <w:rFonts w:ascii="微软雅黑" w:eastAsia="微软雅黑" w:hAnsi="微软雅黑" w:hint="eastAsia"/>
          <w:b/>
          <w:sz w:val="32"/>
          <w:szCs w:val="32"/>
        </w:rPr>
        <w:t>征求</w:t>
      </w:r>
      <w:r>
        <w:rPr>
          <w:rFonts w:ascii="微软雅黑" w:eastAsia="微软雅黑" w:hAnsi="微软雅黑" w:hint="eastAsia"/>
          <w:b/>
          <w:sz w:val="32"/>
          <w:szCs w:val="32"/>
        </w:rPr>
        <w:t>意见稿</w:t>
      </w:r>
      <w:r w:rsidRPr="000A0724">
        <w:rPr>
          <w:rFonts w:ascii="微软雅黑" w:eastAsia="微软雅黑" w:hAnsi="微软雅黑" w:hint="eastAsia"/>
          <w:b/>
          <w:sz w:val="32"/>
          <w:szCs w:val="32"/>
        </w:rPr>
        <w:t>）</w:t>
      </w:r>
    </w:p>
    <w:p w:rsidR="00E92DC1" w:rsidRPr="000A0724" w:rsidRDefault="00E92DC1" w:rsidP="00E92D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为了积极参与</w:t>
      </w:r>
      <w:r>
        <w:rPr>
          <w:rFonts w:ascii="仿宋" w:eastAsia="仿宋" w:hAnsi="仿宋" w:hint="eastAsia"/>
          <w:sz w:val="28"/>
          <w:szCs w:val="28"/>
        </w:rPr>
        <w:t>及</w:t>
      </w:r>
      <w:r w:rsidRPr="000A0724">
        <w:rPr>
          <w:rFonts w:ascii="仿宋" w:eastAsia="仿宋" w:hAnsi="仿宋" w:hint="eastAsia"/>
          <w:sz w:val="28"/>
          <w:szCs w:val="28"/>
        </w:rPr>
        <w:t>推进嘉兴教育事业的持续、高效发展，在全社会进一步形成弘扬尊师重教的良好风尚</w:t>
      </w:r>
      <w:r>
        <w:rPr>
          <w:rFonts w:ascii="仿宋" w:eastAsia="仿宋" w:hAnsi="仿宋" w:hint="eastAsia"/>
          <w:sz w:val="28"/>
          <w:szCs w:val="28"/>
        </w:rPr>
        <w:t>与</w:t>
      </w:r>
      <w:r w:rsidRPr="000A0724">
        <w:rPr>
          <w:rFonts w:ascii="仿宋" w:eastAsia="仿宋" w:hAnsi="仿宋" w:hint="eastAsia"/>
          <w:sz w:val="28"/>
          <w:szCs w:val="28"/>
        </w:rPr>
        <w:t>全社会共同关心、支持教育事业的良好氛围，为表彰、奖励积极宣传嘉兴市教育基金会（以下简称：本基金会）的宗旨和性质、支持本基金会工作、为本基金会资金筹集做出贡献的有功集体及人员，特制定本奖励办法。</w:t>
      </w:r>
    </w:p>
    <w:p w:rsidR="00E92DC1" w:rsidRPr="000A0724" w:rsidRDefault="00E92DC1" w:rsidP="00E92DC1">
      <w:pPr>
        <w:ind w:left="640"/>
        <w:rPr>
          <w:rFonts w:ascii="仿宋" w:eastAsia="仿宋" w:hAnsi="仿宋"/>
          <w:b/>
          <w:sz w:val="28"/>
          <w:szCs w:val="28"/>
        </w:rPr>
      </w:pPr>
      <w:r w:rsidRPr="000A0724">
        <w:rPr>
          <w:rFonts w:ascii="仿宋" w:eastAsia="仿宋" w:hAnsi="仿宋" w:hint="eastAsia"/>
          <w:b/>
          <w:sz w:val="28"/>
          <w:szCs w:val="28"/>
        </w:rPr>
        <w:t>一、奖励对象</w:t>
      </w:r>
    </w:p>
    <w:p w:rsidR="00E92DC1" w:rsidRPr="000A0724" w:rsidRDefault="00E92DC1" w:rsidP="00E92DC1">
      <w:pPr>
        <w:ind w:left="64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1.积极参与本基金会工作的集体和个人；</w:t>
      </w:r>
    </w:p>
    <w:p w:rsidR="00E92DC1" w:rsidRPr="000A0724" w:rsidRDefault="00E92DC1" w:rsidP="00E92DC1">
      <w:pPr>
        <w:ind w:left="64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2.热心支持本基金会工作的理事单位及个人；</w:t>
      </w:r>
    </w:p>
    <w:p w:rsidR="00E92DC1" w:rsidRPr="000A0724" w:rsidRDefault="00E92DC1" w:rsidP="00E92DC1">
      <w:pPr>
        <w:ind w:left="64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3.关心并支持本基金会发展的社会人士。</w:t>
      </w:r>
    </w:p>
    <w:p w:rsidR="00E92DC1" w:rsidRPr="000A0724" w:rsidRDefault="00E92DC1" w:rsidP="00E92DC1">
      <w:pPr>
        <w:ind w:left="640"/>
        <w:rPr>
          <w:rFonts w:ascii="仿宋" w:eastAsia="仿宋" w:hAnsi="仿宋"/>
          <w:b/>
          <w:sz w:val="28"/>
          <w:szCs w:val="28"/>
        </w:rPr>
      </w:pPr>
      <w:r w:rsidRPr="000A0724">
        <w:rPr>
          <w:rFonts w:ascii="仿宋" w:eastAsia="仿宋" w:hAnsi="仿宋" w:hint="eastAsia"/>
          <w:b/>
          <w:sz w:val="28"/>
          <w:szCs w:val="28"/>
        </w:rPr>
        <w:t>二、奖励方式</w:t>
      </w:r>
    </w:p>
    <w:p w:rsidR="00E92DC1" w:rsidRPr="000A0724" w:rsidRDefault="00E92DC1" w:rsidP="00E92D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精神奖励为主，物质奖励为辅。</w:t>
      </w:r>
    </w:p>
    <w:p w:rsidR="00E92DC1" w:rsidRPr="000A0724" w:rsidRDefault="00E92DC1" w:rsidP="00E92DC1">
      <w:pPr>
        <w:ind w:left="640"/>
        <w:rPr>
          <w:rFonts w:ascii="仿宋" w:eastAsia="仿宋" w:hAnsi="仿宋"/>
          <w:b/>
          <w:sz w:val="28"/>
          <w:szCs w:val="28"/>
        </w:rPr>
      </w:pPr>
      <w:r w:rsidRPr="000A0724">
        <w:rPr>
          <w:rFonts w:ascii="仿宋" w:eastAsia="仿宋" w:hAnsi="仿宋" w:hint="eastAsia"/>
          <w:b/>
          <w:sz w:val="28"/>
          <w:szCs w:val="28"/>
        </w:rPr>
        <w:t>三、奖励实施</w:t>
      </w:r>
    </w:p>
    <w:p w:rsidR="00E92DC1" w:rsidRPr="000A0724" w:rsidRDefault="00E92DC1" w:rsidP="00E92DC1">
      <w:pPr>
        <w:ind w:left="64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（一）奖励原则</w:t>
      </w:r>
    </w:p>
    <w:p w:rsidR="00E92DC1" w:rsidRPr="000A0724" w:rsidRDefault="00E92DC1" w:rsidP="00E92DC1">
      <w:pPr>
        <w:ind w:left="64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1.物质奖励和荣誉奖励相结合的原则；</w:t>
      </w:r>
    </w:p>
    <w:p w:rsidR="00E92DC1" w:rsidRPr="000A0724" w:rsidRDefault="00E92DC1" w:rsidP="00E92DC1">
      <w:pPr>
        <w:ind w:left="64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2.严格标准，公平、公正的原则；</w:t>
      </w:r>
    </w:p>
    <w:p w:rsidR="00E92DC1" w:rsidRPr="000A0724" w:rsidRDefault="00E92DC1" w:rsidP="00E92DC1">
      <w:pPr>
        <w:ind w:left="64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3.奖励与成绩相适应的原则。</w:t>
      </w:r>
    </w:p>
    <w:p w:rsidR="00E92DC1" w:rsidRPr="000A0724" w:rsidRDefault="00E92DC1" w:rsidP="00E92DC1">
      <w:pPr>
        <w:ind w:left="64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（二）奖励程序</w:t>
      </w:r>
    </w:p>
    <w:p w:rsidR="00E92DC1" w:rsidRPr="000A0724" w:rsidRDefault="00E92DC1" w:rsidP="00E92D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1.集体或个人符合奖励条件的，由相关单位及各学校推荐，本基金会秘书处汇总后，提交本基金会理事长办公会议商议讨论，拟定初</w:t>
      </w:r>
      <w:r w:rsidRPr="000A0724">
        <w:rPr>
          <w:rFonts w:ascii="仿宋" w:eastAsia="仿宋" w:hAnsi="仿宋" w:hint="eastAsia"/>
          <w:sz w:val="28"/>
          <w:szCs w:val="28"/>
        </w:rPr>
        <w:lastRenderedPageBreak/>
        <w:t>审名单；</w:t>
      </w:r>
    </w:p>
    <w:p w:rsidR="00E92DC1" w:rsidRPr="000A0724" w:rsidRDefault="00E92DC1" w:rsidP="00E92D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2.初审名单提交本基金会常务理事会议审核；</w:t>
      </w:r>
    </w:p>
    <w:p w:rsidR="00E92DC1" w:rsidRPr="000A0724" w:rsidRDefault="00E92DC1" w:rsidP="00E92D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3.在本基金会网站对拟奖励的集体和个人名称予以公示，公示期</w:t>
      </w:r>
      <w:r>
        <w:rPr>
          <w:rFonts w:ascii="仿宋" w:eastAsia="仿宋" w:hAnsi="仿宋" w:hint="eastAsia"/>
          <w:sz w:val="28"/>
          <w:szCs w:val="28"/>
        </w:rPr>
        <w:t>3</w:t>
      </w:r>
      <w:r w:rsidRPr="000A0724">
        <w:rPr>
          <w:rFonts w:ascii="仿宋" w:eastAsia="仿宋" w:hAnsi="仿宋" w:hint="eastAsia"/>
          <w:sz w:val="28"/>
          <w:szCs w:val="28"/>
        </w:rPr>
        <w:t>天。对获奖集体及个人持有异议的，应在公示起</w:t>
      </w:r>
      <w:r>
        <w:rPr>
          <w:rFonts w:ascii="仿宋" w:eastAsia="仿宋" w:hAnsi="仿宋" w:hint="eastAsia"/>
          <w:sz w:val="28"/>
          <w:szCs w:val="28"/>
        </w:rPr>
        <w:t>3</w:t>
      </w:r>
      <w:r w:rsidRPr="000A0724">
        <w:rPr>
          <w:rFonts w:ascii="仿宋" w:eastAsia="仿宋" w:hAnsi="仿宋" w:hint="eastAsia"/>
          <w:sz w:val="28"/>
          <w:szCs w:val="28"/>
        </w:rPr>
        <w:t>日内向本基金会秘书处提出意见，逾期不予受理；</w:t>
      </w:r>
    </w:p>
    <w:p w:rsidR="00E92DC1" w:rsidRPr="000A0724" w:rsidRDefault="00E92DC1" w:rsidP="00E92D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4.提出异议的单位或个人应当标明身份，在异议材料上签名（盖章），匿名异议材料不予受理；</w:t>
      </w:r>
    </w:p>
    <w:p w:rsidR="00E92DC1" w:rsidRPr="000A0724" w:rsidRDefault="00E92DC1" w:rsidP="00E92D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5.本基金会秘书处对获得奖励的集体及个人进行登记并归档。</w:t>
      </w:r>
    </w:p>
    <w:p w:rsidR="00E92DC1" w:rsidRPr="000A0724" w:rsidRDefault="00E92DC1" w:rsidP="00E92DC1">
      <w:pPr>
        <w:rPr>
          <w:rFonts w:ascii="仿宋" w:eastAsia="仿宋" w:hAnsi="仿宋"/>
          <w:sz w:val="28"/>
          <w:szCs w:val="28"/>
        </w:rPr>
      </w:pPr>
    </w:p>
    <w:p w:rsidR="00E92DC1" w:rsidRPr="000A0724" w:rsidRDefault="00E92DC1" w:rsidP="00E92DC1">
      <w:pPr>
        <w:rPr>
          <w:rFonts w:ascii="仿宋" w:eastAsia="仿宋" w:hAnsi="仿宋"/>
          <w:sz w:val="28"/>
          <w:szCs w:val="28"/>
        </w:rPr>
      </w:pPr>
    </w:p>
    <w:p w:rsidR="00E92DC1" w:rsidRPr="000A0724" w:rsidRDefault="00E92DC1" w:rsidP="00E92D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本办法由嘉兴市教育基金会秘书处负责解释。</w:t>
      </w:r>
    </w:p>
    <w:p w:rsidR="00E92DC1" w:rsidRPr="000A0724" w:rsidRDefault="00E92DC1" w:rsidP="00E92D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本办法自公布之日起实行。</w:t>
      </w:r>
    </w:p>
    <w:p w:rsidR="00E92DC1" w:rsidRPr="000A0724" w:rsidRDefault="00E92DC1" w:rsidP="00E92DC1">
      <w:pPr>
        <w:rPr>
          <w:rFonts w:ascii="仿宋" w:eastAsia="仿宋" w:hAnsi="仿宋"/>
          <w:sz w:val="28"/>
          <w:szCs w:val="28"/>
        </w:rPr>
      </w:pPr>
    </w:p>
    <w:p w:rsidR="00E92DC1" w:rsidRPr="000A0724" w:rsidRDefault="00E92DC1" w:rsidP="00E92DC1">
      <w:pPr>
        <w:rPr>
          <w:rFonts w:ascii="仿宋" w:eastAsia="仿宋" w:hAnsi="仿宋"/>
          <w:sz w:val="28"/>
          <w:szCs w:val="28"/>
        </w:rPr>
      </w:pPr>
    </w:p>
    <w:p w:rsidR="00E92DC1" w:rsidRPr="000A0724" w:rsidRDefault="00E92DC1" w:rsidP="00E92DC1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0A0724">
        <w:rPr>
          <w:rFonts w:ascii="仿宋" w:eastAsia="仿宋" w:hAnsi="仿宋" w:hint="eastAsia"/>
          <w:sz w:val="28"/>
          <w:szCs w:val="28"/>
        </w:rPr>
        <w:t>嘉兴市教育基金会</w:t>
      </w:r>
    </w:p>
    <w:p w:rsidR="00E92DC1" w:rsidRDefault="00E92DC1" w:rsidP="002F0490">
      <w:pPr>
        <w:spacing w:line="460" w:lineRule="exact"/>
        <w:rPr>
          <w:rFonts w:ascii="仿宋" w:eastAsia="仿宋" w:hAnsi="仿宋"/>
          <w:sz w:val="28"/>
          <w:szCs w:val="28"/>
        </w:rPr>
      </w:pPr>
    </w:p>
    <w:sectPr w:rsidR="00E92DC1" w:rsidSect="00220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3D5" w:rsidRDefault="00EF13D5" w:rsidP="00525AF6">
      <w:r>
        <w:separator/>
      </w:r>
    </w:p>
  </w:endnote>
  <w:endnote w:type="continuationSeparator" w:id="0">
    <w:p w:rsidR="00EF13D5" w:rsidRDefault="00EF13D5" w:rsidP="0052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3D5" w:rsidRDefault="00EF13D5" w:rsidP="00525AF6">
      <w:r>
        <w:separator/>
      </w:r>
    </w:p>
  </w:footnote>
  <w:footnote w:type="continuationSeparator" w:id="0">
    <w:p w:rsidR="00EF13D5" w:rsidRDefault="00EF13D5" w:rsidP="00525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14"/>
    <w:rsid w:val="00016614"/>
    <w:rsid w:val="000C0E31"/>
    <w:rsid w:val="000D476D"/>
    <w:rsid w:val="001A74CC"/>
    <w:rsid w:val="002206B7"/>
    <w:rsid w:val="00265B7A"/>
    <w:rsid w:val="00273D40"/>
    <w:rsid w:val="002F0490"/>
    <w:rsid w:val="0035707B"/>
    <w:rsid w:val="0046730F"/>
    <w:rsid w:val="004C1FAB"/>
    <w:rsid w:val="00521490"/>
    <w:rsid w:val="00525AF6"/>
    <w:rsid w:val="00631D65"/>
    <w:rsid w:val="00636175"/>
    <w:rsid w:val="006E16F5"/>
    <w:rsid w:val="00784C97"/>
    <w:rsid w:val="00796172"/>
    <w:rsid w:val="00803D61"/>
    <w:rsid w:val="00995117"/>
    <w:rsid w:val="009A0DBD"/>
    <w:rsid w:val="009C01AB"/>
    <w:rsid w:val="00A20528"/>
    <w:rsid w:val="00D03EF0"/>
    <w:rsid w:val="00D618FF"/>
    <w:rsid w:val="00D81C9C"/>
    <w:rsid w:val="00DB3563"/>
    <w:rsid w:val="00DF507D"/>
    <w:rsid w:val="00E92DC1"/>
    <w:rsid w:val="00EF13D5"/>
    <w:rsid w:val="00F1256C"/>
    <w:rsid w:val="00F77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65B7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65B7A"/>
  </w:style>
  <w:style w:type="table" w:styleId="a4">
    <w:name w:val="Table Grid"/>
    <w:basedOn w:val="a1"/>
    <w:uiPriority w:val="59"/>
    <w:rsid w:val="00265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525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25AF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25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25AF6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9C01A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C01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65B7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65B7A"/>
  </w:style>
  <w:style w:type="table" w:styleId="a4">
    <w:name w:val="Table Grid"/>
    <w:basedOn w:val="a1"/>
    <w:uiPriority w:val="59"/>
    <w:rsid w:val="00265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525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25AF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25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25AF6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9C01A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C0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2017-12-20T04:56:00Z</cp:lastPrinted>
  <dcterms:created xsi:type="dcterms:W3CDTF">2017-12-20T04:43:00Z</dcterms:created>
  <dcterms:modified xsi:type="dcterms:W3CDTF">2017-12-20T04:58:00Z</dcterms:modified>
</cp:coreProperties>
</file>